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C7A8F" w14:textId="77777777" w:rsidR="00BA79FC" w:rsidRPr="00E77E14" w:rsidRDefault="00BA79FC" w:rsidP="00BA79FC">
      <w:pPr>
        <w:pStyle w:val="Antrat1"/>
        <w:numPr>
          <w:ilvl w:val="0"/>
          <w:numId w:val="0"/>
        </w:numPr>
        <w:jc w:val="right"/>
        <w:rPr>
          <w:rFonts w:ascii="Calibri Light" w:hAnsi="Calibri Light" w:cs="Calibri Light"/>
          <w:color w:val="0070C0"/>
          <w:sz w:val="22"/>
          <w:szCs w:val="22"/>
          <w:u w:val="single"/>
        </w:rPr>
      </w:pPr>
      <w:bookmarkStart w:id="0" w:name="_Toc144198641"/>
      <w:r w:rsidRPr="00E77E14">
        <w:rPr>
          <w:rFonts w:ascii="Calibri Light" w:hAnsi="Calibri Light" w:cs="Calibri Light"/>
          <w:color w:val="0070C0"/>
          <w:sz w:val="22"/>
          <w:szCs w:val="22"/>
          <w:u w:val="single"/>
        </w:rPr>
        <w:t>Pirkimo sąlygų 6 priedas „Sutarties projektas“</w:t>
      </w:r>
      <w:bookmarkEnd w:id="0"/>
    </w:p>
    <w:p w14:paraId="762FA359" w14:textId="75A35FD9" w:rsidR="006E1D81" w:rsidRPr="00BA79FC" w:rsidRDefault="00BA79FC" w:rsidP="00BA79FC">
      <w:pPr>
        <w:jc w:val="center"/>
        <w:rPr>
          <w:rFonts w:asciiTheme="majorHAnsi" w:hAnsiTheme="majorHAnsi" w:cstheme="majorHAnsi"/>
          <w:sz w:val="22"/>
          <w:szCs w:val="22"/>
          <w:lang w:val="lt-LT"/>
        </w:rPr>
      </w:pPr>
      <w:r w:rsidRPr="00BA79FC">
        <w:rPr>
          <w:rFonts w:asciiTheme="majorHAnsi" w:hAnsiTheme="majorHAnsi" w:cstheme="majorHAnsi"/>
          <w:sz w:val="22"/>
          <w:szCs w:val="22"/>
          <w:lang w:val="lt-LT"/>
        </w:rPr>
        <w:t>Uždarų erdvių saugaus darbo ir gelbėjimo įranga</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193EDF0A" w:rsidR="009812AB" w:rsidRPr="00A87C7D" w:rsidRDefault="009812AB" w:rsidP="00BA79FC">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 </w:t>
      </w:r>
      <w:r w:rsidR="001A6250" w:rsidRPr="001A6250">
        <w:rPr>
          <w:rFonts w:asciiTheme="majorHAnsi" w:hAnsiTheme="majorHAnsi" w:cstheme="majorHAnsi"/>
          <w:sz w:val="22"/>
          <w:szCs w:val="22"/>
          <w:lang w:val="lt-LT"/>
        </w:rPr>
        <w:t>skelbiamos apklausos</w:t>
      </w:r>
      <w:r w:rsidR="00DE591D" w:rsidRPr="001A6250">
        <w:rPr>
          <w:rFonts w:asciiTheme="majorHAnsi" w:hAnsiTheme="majorHAnsi" w:cstheme="majorHAnsi"/>
          <w:sz w:val="22"/>
          <w:szCs w:val="22"/>
          <w:lang w:val="lt-LT"/>
        </w:rPr>
        <w:t xml:space="preserve"> </w:t>
      </w:r>
      <w:r w:rsidR="00DE591D" w:rsidRPr="00A87C7D">
        <w:rPr>
          <w:rFonts w:asciiTheme="majorHAnsi" w:hAnsiTheme="majorHAnsi" w:cstheme="majorHAnsi"/>
          <w:sz w:val="22"/>
          <w:szCs w:val="22"/>
          <w:lang w:val="lt-LT"/>
        </w:rPr>
        <w:t xml:space="preserve">būdu atlikto viešojo pirkimo </w:t>
      </w:r>
      <w:r w:rsidR="001A6250">
        <w:rPr>
          <w:rFonts w:asciiTheme="majorHAnsi" w:hAnsiTheme="majorHAnsi" w:cstheme="majorHAnsi"/>
          <w:sz w:val="22"/>
          <w:szCs w:val="22"/>
          <w:lang w:val="lt-LT"/>
        </w:rPr>
        <w:t>„</w:t>
      </w:r>
      <w:r w:rsidR="00BA79FC" w:rsidRPr="001A6250">
        <w:rPr>
          <w:rFonts w:asciiTheme="majorHAnsi" w:hAnsiTheme="majorHAnsi" w:cstheme="majorHAnsi"/>
          <w:sz w:val="22"/>
          <w:szCs w:val="22"/>
          <w:lang w:val="lt-LT"/>
        </w:rPr>
        <w:t>Uždarų erdvių saugaus darbo ir gelbėjimo įranga</w:t>
      </w:r>
      <w:r w:rsidR="001A6250">
        <w:rPr>
          <w:rFonts w:asciiTheme="majorHAnsi" w:hAnsiTheme="majorHAnsi" w:cstheme="majorHAnsi"/>
          <w:sz w:val="22"/>
          <w:szCs w:val="22"/>
          <w:lang w:val="lt-LT"/>
        </w:rPr>
        <w:t>“</w:t>
      </w:r>
      <w:r w:rsidR="00DE591D" w:rsidRPr="00A87C7D">
        <w:rPr>
          <w:rFonts w:asciiTheme="majorHAnsi" w:hAnsiTheme="majorHAnsi" w:cstheme="majorHAnsi"/>
          <w:color w:val="0070C0"/>
          <w:sz w:val="22"/>
          <w:szCs w:val="22"/>
          <w:lang w:val="lt-LT"/>
        </w:rPr>
        <w:t xml:space="preserve"> </w:t>
      </w:r>
      <w:r w:rsidR="00DE591D" w:rsidRPr="001A6250">
        <w:rPr>
          <w:rFonts w:asciiTheme="majorHAnsi" w:hAnsiTheme="majorHAnsi" w:cstheme="majorHAnsi"/>
          <w:sz w:val="22"/>
          <w:szCs w:val="22"/>
          <w:lang w:val="lt-LT"/>
        </w:rPr>
        <w:t>sąlygomis</w:t>
      </w:r>
      <w:r w:rsidRPr="001A6250">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49DC8BB2" w:rsidR="009812AB" w:rsidRPr="00A87C7D" w:rsidRDefault="009812AB" w:rsidP="00BA79FC">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Sutarties dalykas yra </w:t>
      </w:r>
      <w:r w:rsidR="00BA79FC">
        <w:rPr>
          <w:rFonts w:asciiTheme="majorHAnsi" w:hAnsiTheme="majorHAnsi" w:cstheme="majorHAnsi"/>
          <w:sz w:val="22"/>
          <w:szCs w:val="22"/>
          <w:lang w:val="lt-LT"/>
        </w:rPr>
        <w:t>u</w:t>
      </w:r>
      <w:r w:rsidR="00BA79FC" w:rsidRPr="00BA79FC">
        <w:rPr>
          <w:rFonts w:asciiTheme="majorHAnsi" w:hAnsiTheme="majorHAnsi" w:cstheme="majorHAnsi"/>
          <w:sz w:val="22"/>
          <w:szCs w:val="22"/>
          <w:lang w:val="lt-LT"/>
        </w:rPr>
        <w:t>ždarų erdvių saugaus darbo ir gelbėjimo įrang</w:t>
      </w:r>
      <w:r w:rsidR="00BA79FC">
        <w:rPr>
          <w:rFonts w:asciiTheme="majorHAnsi" w:hAnsiTheme="majorHAnsi" w:cstheme="majorHAnsi"/>
          <w:sz w:val="22"/>
          <w:szCs w:val="22"/>
          <w:lang w:val="lt-LT"/>
        </w:rPr>
        <w:t>os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w:t>
      </w:r>
      <w:r w:rsidR="00BA79FC" w:rsidRPr="00BA79FC">
        <w:rPr>
          <w:rFonts w:asciiTheme="majorHAnsi" w:hAnsiTheme="majorHAnsi" w:cstheme="majorHAnsi"/>
          <w:iCs/>
          <w:sz w:val="22"/>
          <w:szCs w:val="22"/>
          <w:lang w:val="lt-LT"/>
        </w:rPr>
        <w:t xml:space="preserve">, montavimas </w:t>
      </w:r>
      <w:r w:rsidRPr="00BA79FC">
        <w:rPr>
          <w:rFonts w:asciiTheme="majorHAnsi" w:hAnsiTheme="majorHAnsi" w:cstheme="majorHAnsi"/>
          <w:iCs/>
          <w:sz w:val="22"/>
          <w:szCs w:val="22"/>
          <w:lang w:val="lt-LT"/>
        </w:rPr>
        <w:t>ir</w:t>
      </w:r>
      <w:r w:rsidR="00BA79FC" w:rsidRPr="00BA79FC">
        <w:rPr>
          <w:rFonts w:asciiTheme="majorHAnsi" w:hAnsiTheme="majorHAnsi" w:cstheme="majorHAnsi"/>
          <w:iCs/>
          <w:sz w:val="22"/>
          <w:szCs w:val="22"/>
          <w:lang w:val="lt-LT"/>
        </w:rPr>
        <w:t xml:space="preserve"> </w:t>
      </w:r>
      <w:r w:rsidRPr="00BA79FC">
        <w:rPr>
          <w:rFonts w:asciiTheme="majorHAnsi" w:hAnsiTheme="majorHAnsi" w:cstheme="majorHAnsi"/>
          <w:iCs/>
          <w:sz w:val="22"/>
          <w:szCs w:val="22"/>
          <w:lang w:val="lt-LT"/>
        </w:rPr>
        <w:t>personalo apmokymas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100BFA" w:rsidRPr="00A87C7D">
        <w:rPr>
          <w:rFonts w:asciiTheme="majorHAnsi" w:hAnsiTheme="majorHAnsi" w:cstheme="majorHAnsi"/>
          <w:i/>
          <w:color w:val="0000FF"/>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3CF80EEF" w14:textId="5B6FFFD0" w:rsidR="009812AB" w:rsidRPr="00A87C7D" w:rsidRDefault="009812AB"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Perkamos Prekės</w:t>
      </w:r>
      <w:r w:rsidRPr="00A87C7D">
        <w:rPr>
          <w:rFonts w:asciiTheme="majorHAnsi" w:hAnsiTheme="majorHAnsi" w:cstheme="majorHAnsi"/>
          <w:color w:val="0070C0"/>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3677"/>
        <w:gridCol w:w="1809"/>
        <w:gridCol w:w="3855"/>
      </w:tblGrid>
      <w:tr w:rsidR="009812AB" w:rsidRPr="00A87C7D" w14:paraId="78C3132A" w14:textId="77777777" w:rsidTr="00BA79FC">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BA79FC">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367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809" w:type="dxa"/>
          </w:tcPr>
          <w:p w14:paraId="77721E9A" w14:textId="376008C6"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Kiekis</w:t>
            </w:r>
            <w:r w:rsidR="00BA79FC">
              <w:rPr>
                <w:rFonts w:asciiTheme="majorHAnsi" w:hAnsiTheme="majorHAnsi" w:cstheme="majorHAnsi"/>
                <w:b/>
                <w:sz w:val="22"/>
                <w:szCs w:val="22"/>
                <w:lang w:val="lt-LT"/>
              </w:rPr>
              <w:t xml:space="preserve"> </w:t>
            </w:r>
          </w:p>
        </w:tc>
        <w:tc>
          <w:tcPr>
            <w:tcW w:w="3855"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BA79FC">
        <w:tc>
          <w:tcPr>
            <w:tcW w:w="854" w:type="dxa"/>
          </w:tcPr>
          <w:p w14:paraId="2BFBD660" w14:textId="7223CF4A" w:rsidR="009812AB" w:rsidRPr="00A87C7D" w:rsidRDefault="00BA79FC"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677" w:type="dxa"/>
          </w:tcPr>
          <w:p w14:paraId="775BFAA3" w14:textId="67475A4C" w:rsidR="009812AB" w:rsidRPr="00A87C7D" w:rsidRDefault="001F13A9" w:rsidP="00A87C7D">
            <w:pPr>
              <w:jc w:val="both"/>
              <w:rPr>
                <w:rFonts w:asciiTheme="majorHAnsi" w:hAnsiTheme="majorHAnsi" w:cstheme="majorHAnsi"/>
                <w:sz w:val="22"/>
                <w:szCs w:val="22"/>
                <w:lang w:val="lt-LT"/>
              </w:rPr>
            </w:pPr>
            <w:r w:rsidRPr="00BA79FC">
              <w:rPr>
                <w:rFonts w:asciiTheme="majorHAnsi" w:hAnsiTheme="majorHAnsi" w:cstheme="majorHAnsi"/>
                <w:sz w:val="22"/>
                <w:szCs w:val="22"/>
                <w:lang w:val="lt-LT"/>
              </w:rPr>
              <w:t>Uždarų erdvių saugaus darbo ir gelbėjimo įranga</w:t>
            </w:r>
          </w:p>
        </w:tc>
        <w:tc>
          <w:tcPr>
            <w:tcW w:w="1809" w:type="dxa"/>
          </w:tcPr>
          <w:p w14:paraId="1EAB3049" w14:textId="590AAEBA" w:rsidR="009812AB" w:rsidRPr="00A87C7D" w:rsidRDefault="001F13A9"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1 </w:t>
            </w:r>
            <w:proofErr w:type="spellStart"/>
            <w:r>
              <w:rPr>
                <w:rFonts w:asciiTheme="majorHAnsi" w:hAnsiTheme="majorHAnsi" w:cstheme="majorHAnsi"/>
                <w:sz w:val="22"/>
                <w:szCs w:val="22"/>
                <w:lang w:val="lt-LT"/>
              </w:rPr>
              <w:t>kompl</w:t>
            </w:r>
            <w:proofErr w:type="spellEnd"/>
            <w:r>
              <w:rPr>
                <w:rFonts w:asciiTheme="majorHAnsi" w:hAnsiTheme="majorHAnsi" w:cstheme="majorHAnsi"/>
                <w:sz w:val="22"/>
                <w:szCs w:val="22"/>
                <w:lang w:val="lt-LT"/>
              </w:rPr>
              <w:t>.</w:t>
            </w:r>
          </w:p>
        </w:tc>
        <w:tc>
          <w:tcPr>
            <w:tcW w:w="3855" w:type="dxa"/>
          </w:tcPr>
          <w:p w14:paraId="286817BE" w14:textId="606ADEF6" w:rsidR="009812AB" w:rsidRPr="00A87C7D" w:rsidRDefault="00BA79FC"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24 mėn.</w:t>
            </w:r>
          </w:p>
        </w:tc>
      </w:tr>
    </w:tbl>
    <w:p w14:paraId="0C39BC14" w14:textId="77777777" w:rsidR="001F13A9" w:rsidRDefault="001F13A9" w:rsidP="00A87C7D">
      <w:pPr>
        <w:ind w:firstLine="720"/>
        <w:jc w:val="both"/>
        <w:rPr>
          <w:rFonts w:asciiTheme="majorHAnsi" w:hAnsiTheme="majorHAnsi" w:cstheme="majorHAnsi"/>
          <w:sz w:val="22"/>
          <w:szCs w:val="22"/>
          <w:lang w:val="lt-LT"/>
        </w:rPr>
      </w:pPr>
    </w:p>
    <w:p w14:paraId="4C0503A0" w14:textId="5F52F2CE"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Prekės turi būti pristatytos: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3675"/>
        <w:gridCol w:w="5670"/>
      </w:tblGrid>
      <w:tr w:rsidR="009812AB" w:rsidRPr="00BA79FC" w14:paraId="6A85AB3D" w14:textId="77777777" w:rsidTr="001A6250">
        <w:tc>
          <w:tcPr>
            <w:tcW w:w="850"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675"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670" w:type="dxa"/>
          </w:tcPr>
          <w:p w14:paraId="6DBC43E5" w14:textId="6E735026"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Sutartinių įsipareigojimų įvykdymo terminas (prekių pristatymas, </w:t>
            </w:r>
            <w:r w:rsidR="001A6250">
              <w:rPr>
                <w:rFonts w:asciiTheme="majorHAnsi" w:hAnsiTheme="majorHAnsi" w:cstheme="majorHAnsi"/>
                <w:b/>
                <w:i/>
                <w:sz w:val="22"/>
                <w:szCs w:val="22"/>
                <w:lang w:val="lt-LT"/>
              </w:rPr>
              <w:t xml:space="preserve">montavimas ir </w:t>
            </w:r>
            <w:r w:rsidRPr="00A87C7D">
              <w:rPr>
                <w:rFonts w:asciiTheme="majorHAnsi" w:hAnsiTheme="majorHAnsi" w:cstheme="majorHAnsi"/>
                <w:b/>
                <w:i/>
                <w:sz w:val="22"/>
                <w:szCs w:val="22"/>
                <w:lang w:val="lt-LT"/>
              </w:rPr>
              <w:t>personalo apmokymas</w:t>
            </w:r>
            <w:r w:rsidRPr="00A87C7D">
              <w:rPr>
                <w:rFonts w:asciiTheme="majorHAnsi" w:hAnsiTheme="majorHAnsi" w:cstheme="majorHAnsi"/>
                <w:b/>
                <w:sz w:val="22"/>
                <w:szCs w:val="22"/>
                <w:lang w:val="lt-LT"/>
              </w:rPr>
              <w:t>)</w:t>
            </w:r>
          </w:p>
        </w:tc>
      </w:tr>
      <w:tr w:rsidR="009812AB" w:rsidRPr="00BA79FC" w14:paraId="147FB462" w14:textId="77777777" w:rsidTr="001A6250">
        <w:tc>
          <w:tcPr>
            <w:tcW w:w="850" w:type="dxa"/>
          </w:tcPr>
          <w:p w14:paraId="25073787" w14:textId="06D3A0DE" w:rsidR="009812AB" w:rsidRPr="00A87C7D" w:rsidRDefault="001A6250"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675" w:type="dxa"/>
          </w:tcPr>
          <w:p w14:paraId="1E14BBB4" w14:textId="77777777" w:rsidR="001A6250" w:rsidRDefault="001A6250" w:rsidP="00A87C7D">
            <w:pPr>
              <w:rPr>
                <w:rFonts w:asciiTheme="majorHAnsi" w:hAnsiTheme="majorHAnsi" w:cstheme="majorHAnsi"/>
                <w:iCs/>
                <w:color w:val="000000" w:themeColor="text1"/>
                <w:lang w:val="lt-LT"/>
              </w:rPr>
            </w:pPr>
            <w:r w:rsidRPr="001A6250">
              <w:rPr>
                <w:rFonts w:asciiTheme="majorHAnsi" w:hAnsiTheme="majorHAnsi" w:cstheme="majorHAnsi"/>
                <w:iCs/>
                <w:color w:val="000000" w:themeColor="text1"/>
                <w:lang w:val="lt-LT"/>
              </w:rPr>
              <w:t xml:space="preserve">Uosių g. 8, Dumpių km., Dovilų seniūnija, Klaipėdos raj.; </w:t>
            </w:r>
          </w:p>
          <w:p w14:paraId="4FABABD8" w14:textId="77777777" w:rsidR="001A6250" w:rsidRDefault="001A6250" w:rsidP="00A87C7D">
            <w:pPr>
              <w:rPr>
                <w:rFonts w:asciiTheme="majorHAnsi" w:hAnsiTheme="majorHAnsi" w:cstheme="majorHAnsi"/>
                <w:iCs/>
                <w:color w:val="000000" w:themeColor="text1"/>
                <w:lang w:val="lt-LT"/>
              </w:rPr>
            </w:pPr>
            <w:r w:rsidRPr="001A6250">
              <w:rPr>
                <w:rFonts w:asciiTheme="majorHAnsi" w:hAnsiTheme="majorHAnsi" w:cstheme="majorHAnsi"/>
                <w:iCs/>
                <w:color w:val="000000" w:themeColor="text1"/>
                <w:lang w:val="lt-LT"/>
              </w:rPr>
              <w:t xml:space="preserve">Liepų g. 49A, Klaipėda, </w:t>
            </w:r>
          </w:p>
          <w:p w14:paraId="20E9ECE5" w14:textId="1C71AAA1" w:rsidR="009812AB" w:rsidRPr="001A6250" w:rsidRDefault="001A6250" w:rsidP="00A87C7D">
            <w:pPr>
              <w:rPr>
                <w:rFonts w:asciiTheme="majorHAnsi" w:hAnsiTheme="majorHAnsi" w:cstheme="majorHAnsi"/>
                <w:iCs/>
                <w:sz w:val="22"/>
                <w:szCs w:val="22"/>
                <w:lang w:val="lt-LT"/>
              </w:rPr>
            </w:pPr>
            <w:r w:rsidRPr="001A6250">
              <w:rPr>
                <w:rFonts w:asciiTheme="majorHAnsi" w:hAnsiTheme="majorHAnsi" w:cstheme="majorHAnsi"/>
                <w:iCs/>
                <w:color w:val="000000" w:themeColor="text1"/>
                <w:lang w:val="lt-LT"/>
              </w:rPr>
              <w:t>Kairių g. 13, Klaipėda</w:t>
            </w:r>
          </w:p>
        </w:tc>
        <w:tc>
          <w:tcPr>
            <w:tcW w:w="5670" w:type="dxa"/>
          </w:tcPr>
          <w:p w14:paraId="0FDE6EE2" w14:textId="77777777" w:rsidR="001A6250" w:rsidRDefault="001A6250" w:rsidP="00A87C7D">
            <w:pPr>
              <w:rPr>
                <w:rFonts w:asciiTheme="majorHAnsi" w:hAnsiTheme="majorHAnsi" w:cstheme="majorHAnsi"/>
                <w:sz w:val="22"/>
                <w:szCs w:val="22"/>
                <w:lang w:val="lt-LT"/>
              </w:rPr>
            </w:pPr>
          </w:p>
          <w:p w14:paraId="4931BF2B" w14:textId="07EC50A5" w:rsidR="009812AB" w:rsidRPr="00A87C7D" w:rsidRDefault="001A6250" w:rsidP="00A87C7D">
            <w:pPr>
              <w:rPr>
                <w:rFonts w:asciiTheme="majorHAnsi" w:hAnsiTheme="majorHAnsi" w:cstheme="majorHAnsi"/>
                <w:sz w:val="22"/>
                <w:szCs w:val="22"/>
                <w:lang w:val="lt-LT"/>
              </w:rPr>
            </w:pPr>
            <w:r>
              <w:rPr>
                <w:rFonts w:asciiTheme="majorHAnsi" w:hAnsiTheme="majorHAnsi" w:cstheme="majorHAnsi"/>
                <w:sz w:val="22"/>
                <w:szCs w:val="22"/>
                <w:lang w:val="lt-LT"/>
              </w:rPr>
              <w:t>4 mėn.</w:t>
            </w:r>
          </w:p>
        </w:tc>
      </w:tr>
    </w:tbl>
    <w:p w14:paraId="626B122B" w14:textId="63509CA1"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A3CFB" w:rsidRPr="00A87C7D">
        <w:rPr>
          <w:rFonts w:asciiTheme="majorHAnsi" w:hAnsiTheme="majorHAnsi" w:cstheme="majorHAnsi"/>
          <w:sz w:val="22"/>
          <w:szCs w:val="22"/>
          <w:lang w:val="lt-LT"/>
        </w:rPr>
        <w:t>.</w:t>
      </w:r>
      <w:r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40402DB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lastRenderedPageBreak/>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2431284" w14:textId="65A3EE6F"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sudaroma </w:t>
      </w:r>
      <w:r w:rsidR="001A6250" w:rsidRPr="001A6250">
        <w:rPr>
          <w:rFonts w:asciiTheme="majorHAnsi" w:hAnsiTheme="majorHAnsi" w:cstheme="majorHAnsi"/>
          <w:sz w:val="22"/>
          <w:szCs w:val="22"/>
        </w:rPr>
        <w:t>6 mėnesių</w:t>
      </w:r>
      <w:r w:rsidR="000500B7" w:rsidRPr="001A6250">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79E30239" w14:textId="77777777" w:rsidR="00C37030" w:rsidRDefault="00C37030" w:rsidP="00A87C7D">
      <w:pPr>
        <w:ind w:firstLine="709"/>
        <w:jc w:val="both"/>
        <w:rPr>
          <w:rFonts w:asciiTheme="majorHAnsi" w:hAnsiTheme="majorHAnsi" w:cstheme="majorHAnsi"/>
          <w:iCs/>
          <w:sz w:val="22"/>
          <w:szCs w:val="22"/>
          <w:lang w:val="lt-LT"/>
        </w:rPr>
      </w:pPr>
    </w:p>
    <w:p w14:paraId="3A93F49A" w14:textId="3D18C24E"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5B964621" w:rsidR="00B80CF3" w:rsidRPr="00A87C7D" w:rsidRDefault="009812AB" w:rsidP="00C37030">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C37030">
        <w:rPr>
          <w:rFonts w:asciiTheme="majorHAnsi" w:hAnsiTheme="majorHAnsi" w:cstheme="majorHAnsi"/>
          <w:sz w:val="22"/>
          <w:szCs w:val="22"/>
          <w:lang w:val="lt-LT"/>
        </w:rPr>
        <w:t>fiksuoto</w:t>
      </w:r>
      <w:r w:rsidR="001F13A9">
        <w:rPr>
          <w:rFonts w:asciiTheme="majorHAnsi" w:hAnsiTheme="majorHAnsi" w:cstheme="majorHAnsi"/>
          <w:sz w:val="22"/>
          <w:szCs w:val="22"/>
          <w:lang w:val="lt-LT"/>
        </w:rPr>
        <w:t>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1B078614" w14:textId="77777777" w:rsidR="001F13A9" w:rsidRPr="00A87C7D" w:rsidRDefault="001F13A9" w:rsidP="001F13A9">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1F13A9" w:rsidRPr="001F13A9" w14:paraId="60069020" w14:textId="77777777" w:rsidTr="007369FD">
        <w:tc>
          <w:tcPr>
            <w:tcW w:w="1728" w:type="dxa"/>
          </w:tcPr>
          <w:p w14:paraId="0AAF76A0" w14:textId="77777777" w:rsidR="001F13A9" w:rsidRPr="00A87C7D" w:rsidRDefault="001F13A9" w:rsidP="007369F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86684F0" w14:textId="77777777" w:rsidR="001F13A9" w:rsidRPr="00A87C7D" w:rsidRDefault="001F13A9" w:rsidP="007369F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1F13A9" w:rsidRPr="001F13A9" w14:paraId="208C5DA9" w14:textId="77777777" w:rsidTr="007369FD">
        <w:tc>
          <w:tcPr>
            <w:tcW w:w="1728" w:type="dxa"/>
          </w:tcPr>
          <w:p w14:paraId="76D40A84" w14:textId="77777777" w:rsidR="001F13A9" w:rsidRPr="00A87C7D" w:rsidRDefault="001F13A9" w:rsidP="007369F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3FA46390" w14:textId="77777777" w:rsidR="001F13A9" w:rsidRPr="00A87C7D" w:rsidRDefault="001F13A9" w:rsidP="007369F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1F13A9" w:rsidRPr="001F13A9" w14:paraId="11475917" w14:textId="77777777" w:rsidTr="007369FD">
        <w:tc>
          <w:tcPr>
            <w:tcW w:w="1728" w:type="dxa"/>
          </w:tcPr>
          <w:p w14:paraId="43F1E7C6" w14:textId="77777777" w:rsidR="001F13A9" w:rsidRPr="00A87C7D" w:rsidRDefault="001F13A9" w:rsidP="007369F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su PVM</w:t>
            </w:r>
          </w:p>
        </w:tc>
        <w:tc>
          <w:tcPr>
            <w:tcW w:w="8586" w:type="dxa"/>
          </w:tcPr>
          <w:p w14:paraId="3255666E" w14:textId="77777777" w:rsidR="001F13A9" w:rsidRPr="00A87C7D" w:rsidRDefault="001F13A9" w:rsidP="007369F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793173A3" w14:textId="77777777" w:rsidR="001F13A9" w:rsidRPr="00A87C7D" w:rsidRDefault="001F13A9" w:rsidP="001F13A9">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3DD13BCD" w14:textId="3E3DE7C7" w:rsidR="008C00B2" w:rsidRPr="00A87C7D" w:rsidRDefault="00FF075B" w:rsidP="00C37030">
      <w:pPr>
        <w:pStyle w:val="Komentarotekstas"/>
        <w:ind w:firstLine="709"/>
        <w:jc w:val="both"/>
        <w:rPr>
          <w:lang w:val="lt-LT"/>
        </w:rPr>
      </w:pPr>
      <w:r w:rsidRPr="00A87C7D">
        <w:rPr>
          <w:rFonts w:asciiTheme="majorHAnsi" w:hAnsiTheme="majorHAnsi" w:cstheme="majorHAnsi"/>
          <w:sz w:val="22"/>
          <w:szCs w:val="22"/>
          <w:lang w:val="lt-LT"/>
        </w:rPr>
        <w:t xml:space="preserve">3.3.1. </w:t>
      </w:r>
      <w:r w:rsidR="001F13A9" w:rsidRPr="00A87C7D">
        <w:rPr>
          <w:rFonts w:asciiTheme="majorHAnsi" w:hAnsiTheme="majorHAnsi" w:cstheme="majorHAnsi"/>
          <w:sz w:val="22"/>
          <w:szCs w:val="22"/>
          <w:lang w:val="lt-LT"/>
        </w:rPr>
        <w:t>Pirkėjas už prekes Tiekėjui sumoka visą sumą po prekių, nurodytų Sutarties 1.1 punkte, patiekimo.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„SABIS“ priemonėmis.</w:t>
      </w:r>
      <w:r w:rsidR="001F13A9" w:rsidRPr="00A87C7D">
        <w:rPr>
          <w:rFonts w:ascii="Calibri Light" w:hAnsi="Calibri Light" w:cs="Calibri Light"/>
          <w:i/>
          <w:iCs/>
          <w:color w:val="4472C4" w:themeColor="accent1"/>
          <w:sz w:val="22"/>
          <w:szCs w:val="22"/>
          <w:lang w:val="lt-LT"/>
        </w:rPr>
        <w:t xml:space="preserve"> </w:t>
      </w:r>
    </w:p>
    <w:p w14:paraId="5226F75E" w14:textId="77777777" w:rsidR="00676EC1" w:rsidRPr="00A87C7D" w:rsidRDefault="00676EC1" w:rsidP="00A87C7D">
      <w:pPr>
        <w:tabs>
          <w:tab w:val="left" w:pos="567"/>
        </w:tabs>
        <w:jc w:val="both"/>
        <w:rPr>
          <w:rFonts w:asciiTheme="majorHAnsi" w:hAnsiTheme="majorHAnsi" w:cstheme="majorHAnsi"/>
          <w:sz w:val="22"/>
          <w:szCs w:val="22"/>
          <w:lang w:val="lt-LT"/>
        </w:rPr>
      </w:pPr>
    </w:p>
    <w:p w14:paraId="3BECC07E" w14:textId="7D7B9DD2"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w:t>
      </w:r>
      <w:r w:rsidR="00E63412" w:rsidRPr="00A87C7D">
        <w:rPr>
          <w:rFonts w:asciiTheme="majorHAnsi" w:hAnsiTheme="majorHAnsi" w:cstheme="majorHAnsi"/>
          <w:sz w:val="22"/>
          <w:szCs w:val="22"/>
          <w:lang w:val="lt-LT"/>
        </w:rPr>
        <w:t>3</w:t>
      </w:r>
      <w:r w:rsidR="00676EC1" w:rsidRPr="00A87C7D">
        <w:rPr>
          <w:rFonts w:asciiTheme="majorHAnsi" w:hAnsiTheme="majorHAnsi" w:cstheme="majorHAnsi"/>
          <w:sz w:val="22"/>
          <w:szCs w:val="22"/>
          <w:lang w:val="lt-LT"/>
        </w:rPr>
        <w:t>.2.</w:t>
      </w:r>
      <w:r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Jei apskaičiuoti delspinigiai viršija Sutarties specialiųjų sąlygų 4.1 </w:t>
      </w:r>
      <w:r w:rsidRPr="00A87C7D">
        <w:rPr>
          <w:rFonts w:asciiTheme="majorHAnsi" w:hAnsiTheme="majorHAnsi" w:cstheme="majorHAnsi"/>
          <w:sz w:val="22"/>
          <w:szCs w:val="22"/>
          <w:lang w:val="lt-LT"/>
        </w:rPr>
        <w:lastRenderedPageBreak/>
        <w:t>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3191392F"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49D1C9F4"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r w:rsidR="00C37030">
        <w:rPr>
          <w:rFonts w:asciiTheme="majorHAnsi" w:hAnsiTheme="majorHAnsi" w:cstheme="majorHAnsi"/>
          <w:sz w:val="22"/>
          <w:szCs w:val="22"/>
          <w:lang w:val="lt-LT"/>
        </w:rPr>
        <w:t xml:space="preserve"> </w:t>
      </w:r>
      <w:proofErr w:type="spellStart"/>
      <w:r w:rsidR="00C37030">
        <w:rPr>
          <w:rFonts w:asciiTheme="majorHAnsi" w:hAnsiTheme="majorHAnsi" w:cstheme="majorHAnsi"/>
          <w:sz w:val="22"/>
          <w:szCs w:val="22"/>
          <w:lang w:val="lt-LT"/>
        </w:rPr>
        <w:t>pirklimų</w:t>
      </w:r>
      <w:proofErr w:type="spellEnd"/>
      <w:r w:rsidR="00C37030">
        <w:rPr>
          <w:rFonts w:asciiTheme="majorHAnsi" w:hAnsiTheme="majorHAnsi" w:cstheme="majorHAnsi"/>
          <w:sz w:val="22"/>
          <w:szCs w:val="22"/>
          <w:lang w:val="lt-LT"/>
        </w:rPr>
        <w:t xml:space="preserve"> specialistė Danguolė Budrienė, tel. Nr. +370 650 37204, el. P. </w:t>
      </w:r>
      <w:hyperlink r:id="rId9" w:history="1">
        <w:r w:rsidR="00C37030" w:rsidRPr="000B1B3A">
          <w:rPr>
            <w:rStyle w:val="Hipersaitas"/>
            <w:rFonts w:asciiTheme="majorHAnsi" w:hAnsiTheme="majorHAnsi" w:cstheme="majorHAnsi"/>
            <w:sz w:val="22"/>
            <w:szCs w:val="22"/>
            <w:lang w:val="lt-LT"/>
          </w:rPr>
          <w:t>danguole.budriene@vanduo.lt</w:t>
        </w:r>
      </w:hyperlink>
      <w:r w:rsidR="00C37030">
        <w:rPr>
          <w:rFonts w:asciiTheme="majorHAnsi" w:hAnsiTheme="majorHAnsi" w:cstheme="majorHAnsi"/>
          <w:sz w:val="22"/>
          <w:szCs w:val="22"/>
          <w:lang w:val="lt-LT"/>
        </w:rPr>
        <w:t xml:space="preserve"> </w:t>
      </w: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1"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1"/>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 xml:space="preserve">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w:t>
      </w:r>
      <w:r w:rsidRPr="00A87C7D">
        <w:rPr>
          <w:rFonts w:asciiTheme="majorHAnsi" w:hAnsiTheme="majorHAnsi" w:cstheme="majorHAnsi"/>
          <w:sz w:val="22"/>
          <w:szCs w:val="22"/>
        </w:rPr>
        <w:lastRenderedPageBreak/>
        <w:t>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2A3A8685"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lastRenderedPageBreak/>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F992D96" w:rsidR="009812AB" w:rsidRPr="00A87C7D" w:rsidRDefault="00DE1755" w:rsidP="00A87C7D">
      <w:pPr>
        <w:pStyle w:val="Pagrindinistekstas"/>
        <w:ind w:firstLine="720"/>
        <w:jc w:val="both"/>
        <w:rPr>
          <w:rFonts w:asciiTheme="majorHAnsi" w:hAnsiTheme="majorHAnsi" w:cstheme="majorHAnsi"/>
          <w:i/>
          <w:color w:val="0070C0"/>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A87C7D">
        <w:rPr>
          <w:rFonts w:asciiTheme="majorHAnsi" w:hAnsiTheme="majorHAnsi" w:cstheme="majorHAnsi"/>
          <w:i/>
          <w:color w:val="0070C0"/>
          <w:sz w:val="22"/>
          <w:szCs w:val="22"/>
        </w:rPr>
        <w:t>priedas Nr. 1 „Prekių techninė specifikacija“</w:t>
      </w:r>
      <w:r w:rsidR="00C37030">
        <w:rPr>
          <w:rFonts w:asciiTheme="majorHAnsi" w:hAnsiTheme="majorHAnsi" w:cstheme="majorHAnsi"/>
          <w:i/>
          <w:color w:val="0070C0"/>
          <w:sz w:val="22"/>
          <w:szCs w:val="22"/>
        </w:rPr>
        <w:t>.</w:t>
      </w: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3DFDA4AA"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Sutarties specialiųjų sąlygų 1.2</w:t>
      </w:r>
      <w:r w:rsidR="00F97632">
        <w:rPr>
          <w:rFonts w:asciiTheme="majorHAnsi" w:hAnsiTheme="majorHAnsi" w:cstheme="majorHAnsi"/>
          <w:sz w:val="22"/>
          <w:szCs w:val="22"/>
          <w:lang w:val="lt-LT"/>
        </w:rPr>
        <w:t xml:space="preserve"> </w:t>
      </w:r>
      <w:r w:rsidR="006207BA" w:rsidRPr="00A87C7D">
        <w:rPr>
          <w:rFonts w:asciiTheme="majorHAnsi" w:hAnsiTheme="majorHAnsi" w:cstheme="majorHAnsi"/>
          <w:sz w:val="22"/>
          <w:szCs w:val="22"/>
          <w:lang w:val="lt-LT"/>
        </w:rPr>
        <w:t>punkte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2"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2"/>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250"/>
    <w:rsid w:val="001A658D"/>
    <w:rsid w:val="001D1B29"/>
    <w:rsid w:val="001E4A61"/>
    <w:rsid w:val="001E7256"/>
    <w:rsid w:val="001F13A9"/>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4E9B"/>
    <w:rsid w:val="008B6DCA"/>
    <w:rsid w:val="008C00B2"/>
    <w:rsid w:val="008C2B2B"/>
    <w:rsid w:val="008D3AC8"/>
    <w:rsid w:val="008D775E"/>
    <w:rsid w:val="008E4D83"/>
    <w:rsid w:val="00905AED"/>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A79FC"/>
    <w:rsid w:val="00BB54C2"/>
    <w:rsid w:val="00BD6413"/>
    <w:rsid w:val="00BD69E1"/>
    <w:rsid w:val="00BE1214"/>
    <w:rsid w:val="00BF07C8"/>
    <w:rsid w:val="00BF1846"/>
    <w:rsid w:val="00BF761D"/>
    <w:rsid w:val="00C056CE"/>
    <w:rsid w:val="00C25BF5"/>
    <w:rsid w:val="00C27A4E"/>
    <w:rsid w:val="00C37030"/>
    <w:rsid w:val="00C42CFB"/>
    <w:rsid w:val="00C55E6F"/>
    <w:rsid w:val="00C657E8"/>
    <w:rsid w:val="00C72C3E"/>
    <w:rsid w:val="00C74291"/>
    <w:rsid w:val="00C829D4"/>
    <w:rsid w:val="00C854AD"/>
    <w:rsid w:val="00CA2EF6"/>
    <w:rsid w:val="00CB1B6B"/>
    <w:rsid w:val="00CB3853"/>
    <w:rsid w:val="00CB4704"/>
    <w:rsid w:val="00CC30D8"/>
    <w:rsid w:val="00CF25FE"/>
    <w:rsid w:val="00D015BD"/>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76AF5"/>
    <w:rsid w:val="00E77E1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9763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C37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danguole.budriene@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11</Pages>
  <Words>5013</Words>
  <Characters>35961</Characters>
  <Application>Microsoft Office Word</Application>
  <DocSecurity>0</DocSecurity>
  <Lines>299</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Danguolė Budrienė</cp:lastModifiedBy>
  <cp:revision>34</cp:revision>
  <dcterms:created xsi:type="dcterms:W3CDTF">2021-03-30T13:03:00Z</dcterms:created>
  <dcterms:modified xsi:type="dcterms:W3CDTF">2025-12-23T08:33:00Z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